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03A6" w14:textId="77777777" w:rsidR="003813D0" w:rsidRDefault="003813D0" w:rsidP="003813D0">
      <w:pPr>
        <w:rPr>
          <w:b/>
        </w:rPr>
      </w:pPr>
    </w:p>
    <w:p w14:paraId="575EB365" w14:textId="77777777" w:rsidR="003813D0" w:rsidRDefault="003813D0" w:rsidP="003813D0"/>
    <w:p w14:paraId="67151D74" w14:textId="77777777" w:rsidR="003813D0" w:rsidRDefault="003813D0" w:rsidP="003813D0">
      <w:pPr>
        <w:jc w:val="center"/>
      </w:pPr>
    </w:p>
    <w:p w14:paraId="3017DD55" w14:textId="77777777" w:rsidR="003813D0" w:rsidRDefault="003813D0" w:rsidP="003813D0">
      <w:pPr>
        <w:jc w:val="center"/>
      </w:pPr>
      <w:r>
        <w:rPr>
          <w:noProof/>
        </w:rPr>
        <w:drawing>
          <wp:inline distT="0" distB="0" distL="0" distR="0" wp14:anchorId="1DD6A9BA" wp14:editId="4F3A0E3A">
            <wp:extent cx="1385639" cy="1584681"/>
            <wp:effectExtent l="0" t="0" r="1143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oCentr_Stampel_Svart_Try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39" cy="15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D8D4" w14:textId="77777777" w:rsidR="003813D0" w:rsidRDefault="003813D0" w:rsidP="003813D0">
      <w:pPr>
        <w:jc w:val="center"/>
      </w:pPr>
    </w:p>
    <w:p w14:paraId="0294F36B" w14:textId="77777777" w:rsidR="003813D0" w:rsidRDefault="003813D0" w:rsidP="003813D0">
      <w:pPr>
        <w:jc w:val="center"/>
      </w:pPr>
    </w:p>
    <w:p w14:paraId="274AFE67" w14:textId="77777777" w:rsidR="003813D0" w:rsidRDefault="003813D0" w:rsidP="003813D0">
      <w:pPr>
        <w:jc w:val="center"/>
      </w:pPr>
    </w:p>
    <w:p w14:paraId="030E878C" w14:textId="77777777" w:rsidR="003813D0" w:rsidRDefault="003813D0" w:rsidP="003813D0">
      <w:pPr>
        <w:tabs>
          <w:tab w:val="left" w:pos="7468"/>
        </w:tabs>
      </w:pPr>
      <w:r>
        <w:tab/>
      </w:r>
    </w:p>
    <w:p w14:paraId="5F72ACF8" w14:textId="77777777" w:rsidR="003813D0" w:rsidRPr="00D12CC7" w:rsidRDefault="003813D0" w:rsidP="003813D0">
      <w:pPr>
        <w:jc w:val="center"/>
        <w:rPr>
          <w:b/>
          <w:sz w:val="36"/>
        </w:rPr>
      </w:pPr>
    </w:p>
    <w:p w14:paraId="4D629F41" w14:textId="00CB8935" w:rsidR="003813D0" w:rsidRDefault="003813D0" w:rsidP="003813D0">
      <w:pPr>
        <w:jc w:val="center"/>
        <w:rPr>
          <w:b/>
        </w:rPr>
      </w:pPr>
      <w:r w:rsidRPr="00D12CC7">
        <w:rPr>
          <w:b/>
        </w:rPr>
        <w:t xml:space="preserve">STÖDDOKUMENT – </w:t>
      </w:r>
      <w:r>
        <w:rPr>
          <w:b/>
        </w:rPr>
        <w:t>MALL FÖR REDOVISNING AV ANALYS</w:t>
      </w:r>
    </w:p>
    <w:p w14:paraId="5B846671" w14:textId="77777777" w:rsidR="003813D0" w:rsidRPr="00D12CC7" w:rsidRDefault="003813D0" w:rsidP="003813D0">
      <w:pPr>
        <w:jc w:val="center"/>
        <w:rPr>
          <w:b/>
        </w:rPr>
      </w:pPr>
    </w:p>
    <w:p w14:paraId="015AD120" w14:textId="77777777" w:rsidR="003813D0" w:rsidRPr="006101B6" w:rsidRDefault="003813D0" w:rsidP="003813D0">
      <w:pPr>
        <w:jc w:val="center"/>
        <w:rPr>
          <w:b/>
          <w:sz w:val="36"/>
        </w:rPr>
      </w:pPr>
      <w:r w:rsidRPr="006101B6">
        <w:rPr>
          <w:b/>
          <w:sz w:val="36"/>
        </w:rPr>
        <w:t>RIKTLINJER FÖR TERMISK RESPONSTEST (TRT)</w:t>
      </w:r>
    </w:p>
    <w:p w14:paraId="14156476" w14:textId="77777777" w:rsidR="003813D0" w:rsidRPr="006101B6" w:rsidRDefault="003813D0" w:rsidP="003813D0">
      <w:pPr>
        <w:jc w:val="center"/>
        <w:rPr>
          <w:b/>
          <w:sz w:val="36"/>
        </w:rPr>
      </w:pPr>
    </w:p>
    <w:p w14:paraId="13BBC050" w14:textId="77777777" w:rsidR="003813D0" w:rsidRPr="006101B6" w:rsidRDefault="003813D0" w:rsidP="003813D0">
      <w:pPr>
        <w:jc w:val="center"/>
        <w:rPr>
          <w:b/>
          <w:sz w:val="36"/>
        </w:rPr>
      </w:pPr>
      <w:r w:rsidRPr="006101B6">
        <w:rPr>
          <w:b/>
          <w:sz w:val="36"/>
        </w:rPr>
        <w:t>Svenskt Geoenergicentrum</w:t>
      </w:r>
    </w:p>
    <w:p w14:paraId="24CD79F2" w14:textId="77777777" w:rsidR="003813D0" w:rsidRDefault="003813D0" w:rsidP="003813D0">
      <w:pPr>
        <w:jc w:val="center"/>
        <w:rPr>
          <w:b/>
          <w:sz w:val="36"/>
        </w:rPr>
      </w:pPr>
      <w:r w:rsidRPr="006101B6">
        <w:rPr>
          <w:b/>
          <w:sz w:val="36"/>
        </w:rPr>
        <w:t>201</w:t>
      </w:r>
      <w:r>
        <w:rPr>
          <w:b/>
          <w:sz w:val="36"/>
        </w:rPr>
        <w:t>5</w:t>
      </w:r>
    </w:p>
    <w:p w14:paraId="79CBEF92" w14:textId="77777777" w:rsidR="003813D0" w:rsidRDefault="003813D0" w:rsidP="003813D0">
      <w:pPr>
        <w:rPr>
          <w:b/>
        </w:rPr>
      </w:pPr>
    </w:p>
    <w:p w14:paraId="1FB2B482" w14:textId="77777777" w:rsidR="003813D0" w:rsidRDefault="003813D0" w:rsidP="003813D0">
      <w:pPr>
        <w:rPr>
          <w:b/>
        </w:rPr>
      </w:pPr>
      <w:r>
        <w:rPr>
          <w:b/>
        </w:rPr>
        <w:br w:type="page"/>
      </w:r>
    </w:p>
    <w:p w14:paraId="25C38FDB" w14:textId="77777777" w:rsidR="003813D0" w:rsidRDefault="003813D0" w:rsidP="003813D0">
      <w:pPr>
        <w:rPr>
          <w:b/>
        </w:rPr>
      </w:pPr>
      <w:r>
        <w:rPr>
          <w:b/>
        </w:rPr>
        <w:lastRenderedPageBreak/>
        <w:t>FÖRORD</w:t>
      </w:r>
    </w:p>
    <w:p w14:paraId="5A7299FA" w14:textId="1F276343" w:rsidR="003813D0" w:rsidRDefault="003813D0" w:rsidP="003813D0">
      <w:r>
        <w:t>Detta dokument är ett stöddokument till Svenskt Geoenergicentrums riktlinjer för utrustning, utförande, analys och redovisning av Termisk Responstest (TRT) för energibrunnar, och utgörs av en mall för redovisning av TRT-mätnings analys.</w:t>
      </w:r>
    </w:p>
    <w:p w14:paraId="7989E85B" w14:textId="77777777" w:rsidR="003813D0" w:rsidRDefault="003813D0" w:rsidP="003813D0">
      <w:r>
        <w:t>Användande av denna mall är frivillig. Dokumentet är ämnat att underlätta för genomförare att skapa sin egen redovisningsrapport, där alla i riktlinjerna efterfrågade uppgifter ingår.</w:t>
      </w:r>
    </w:p>
    <w:p w14:paraId="3AA3D169" w14:textId="77777777" w:rsidR="003813D0" w:rsidRDefault="003813D0" w:rsidP="003813D0"/>
    <w:p w14:paraId="39A587C8" w14:textId="77777777" w:rsidR="003813D0" w:rsidRDefault="003813D0" w:rsidP="003813D0">
      <w:r>
        <w:t>Riktlinjerna är uppdelade i två delar:</w:t>
      </w:r>
    </w:p>
    <w:p w14:paraId="1E56C6F2" w14:textId="77777777" w:rsidR="003813D0" w:rsidRDefault="003813D0" w:rsidP="003813D0">
      <w:r>
        <w:t>DEL 1: Riktlinjer för utförande av Termisk Responstest (TRT)</w:t>
      </w:r>
    </w:p>
    <w:p w14:paraId="021AE9BD" w14:textId="77777777" w:rsidR="003813D0" w:rsidRDefault="003813D0" w:rsidP="003813D0">
      <w:r>
        <w:t>DEL 2: Riktlinjer för analys av data från Termisk Responstest (TRT)</w:t>
      </w:r>
    </w:p>
    <w:p w14:paraId="5D85B77F" w14:textId="77777777" w:rsidR="003813D0" w:rsidRDefault="003813D0" w:rsidP="003813D0"/>
    <w:p w14:paraId="6DDD7A0C" w14:textId="77777777" w:rsidR="003813D0" w:rsidRDefault="003813D0" w:rsidP="003813D0">
      <w:r>
        <w:t>Riktlinjerna kompletteras av följande sidodokument:</w:t>
      </w:r>
    </w:p>
    <w:p w14:paraId="16790B1D" w14:textId="77777777" w:rsidR="00AE6B25" w:rsidRPr="00AE6B25" w:rsidRDefault="00AE6B25" w:rsidP="00AE6B25">
      <w:pPr>
        <w:pStyle w:val="Liststycke"/>
        <w:numPr>
          <w:ilvl w:val="0"/>
          <w:numId w:val="37"/>
        </w:numPr>
      </w:pPr>
      <w:r w:rsidRPr="00AE6B25">
        <w:t>BILAGA 1 -Förklaringar och kommentarer till Riktlinjer för Termisk Responstest (TRT)</w:t>
      </w:r>
    </w:p>
    <w:p w14:paraId="3CAC15F3" w14:textId="77777777" w:rsidR="00AE6B25" w:rsidRDefault="00AE6B25" w:rsidP="00AE6B25">
      <w:pPr>
        <w:pStyle w:val="Liststycke"/>
        <w:numPr>
          <w:ilvl w:val="0"/>
          <w:numId w:val="37"/>
        </w:numPr>
      </w:pPr>
      <w:r>
        <w:t>BILAGA 2 - Riktlinjer för testborrhål för Termisk Responstest (TRT)</w:t>
      </w:r>
    </w:p>
    <w:p w14:paraId="30D2F0E2" w14:textId="77777777" w:rsidR="00AE6B25" w:rsidRDefault="00AE6B25" w:rsidP="00AE6B25">
      <w:pPr>
        <w:pStyle w:val="Liststycke"/>
        <w:numPr>
          <w:ilvl w:val="0"/>
          <w:numId w:val="37"/>
        </w:numPr>
      </w:pPr>
      <w:r>
        <w:t>BILAGA 3 - Mall för redovisning av Termisk Responstest – Utförande</w:t>
      </w:r>
    </w:p>
    <w:p w14:paraId="276FCD45" w14:textId="77777777" w:rsidR="00AE6B25" w:rsidRPr="00AE6B25" w:rsidRDefault="00AE6B25" w:rsidP="00AE6B25">
      <w:pPr>
        <w:pStyle w:val="Liststycke"/>
        <w:numPr>
          <w:ilvl w:val="0"/>
          <w:numId w:val="37"/>
        </w:numPr>
        <w:rPr>
          <w:b/>
        </w:rPr>
      </w:pPr>
      <w:r w:rsidRPr="00AE6B25">
        <w:rPr>
          <w:b/>
        </w:rPr>
        <w:t>BILAGA 4 - Mall för redovisning av Termisk Responstest – Analys</w:t>
      </w:r>
    </w:p>
    <w:p w14:paraId="00AA9EA3" w14:textId="77777777" w:rsidR="003813D0" w:rsidRDefault="003813D0" w:rsidP="003813D0"/>
    <w:p w14:paraId="2C948C3D" w14:textId="77777777" w:rsidR="003813D0" w:rsidRDefault="003813D0" w:rsidP="003813D0">
      <w:r w:rsidRPr="008D7010">
        <w:t>Projektet har finansierats av Svenskt Geoenergicentrum och dess intressenter och stödjande företag, Geotec, samt frivilliga arbetsinsatser från branschens aktörer.</w:t>
      </w:r>
    </w:p>
    <w:p w14:paraId="59D4BC67" w14:textId="77777777" w:rsidR="003813D0" w:rsidRDefault="003813D0" w:rsidP="003813D0"/>
    <w:p w14:paraId="514CA242" w14:textId="77777777" w:rsidR="003813D0" w:rsidRDefault="003813D0" w:rsidP="003813D0"/>
    <w:p w14:paraId="03F99040" w14:textId="77777777" w:rsidR="003813D0" w:rsidRDefault="003813D0" w:rsidP="003813D0"/>
    <w:p w14:paraId="181FABAA" w14:textId="77777777" w:rsidR="003813D0" w:rsidRDefault="003813D0" w:rsidP="003813D0"/>
    <w:p w14:paraId="12094605" w14:textId="77777777" w:rsidR="003813D0" w:rsidRDefault="003813D0" w:rsidP="003813D0">
      <w:r>
        <w:t>Signhild Gehlin</w:t>
      </w:r>
    </w:p>
    <w:p w14:paraId="08CFD635" w14:textId="387FB615" w:rsidR="003813D0" w:rsidRDefault="003813D0" w:rsidP="003813D0">
      <w:r>
        <w:t>Stockholm 2015-</w:t>
      </w:r>
      <w:r w:rsidR="00AE6B25">
        <w:t>11-13</w:t>
      </w:r>
    </w:p>
    <w:p w14:paraId="28595F0F" w14:textId="77777777" w:rsidR="003813D0" w:rsidRDefault="003813D0" w:rsidP="003813D0">
      <w:pPr>
        <w:rPr>
          <w:b/>
        </w:rPr>
      </w:pPr>
    </w:p>
    <w:p w14:paraId="07A097F2" w14:textId="77777777" w:rsidR="003813D0" w:rsidRDefault="003813D0" w:rsidP="003813D0">
      <w:pPr>
        <w:rPr>
          <w:b/>
        </w:rPr>
      </w:pPr>
      <w:r>
        <w:rPr>
          <w:b/>
        </w:rPr>
        <w:br w:type="page"/>
      </w:r>
    </w:p>
    <w:p w14:paraId="36F1DC0E" w14:textId="3AD80825" w:rsidR="003813D0" w:rsidRPr="0095628F" w:rsidRDefault="003813D0" w:rsidP="003813D0">
      <w:pPr>
        <w:rPr>
          <w:b/>
        </w:rPr>
      </w:pPr>
      <w:r>
        <w:rPr>
          <w:b/>
        </w:rPr>
        <w:lastRenderedPageBreak/>
        <w:t>MALL FÖR REDOVISNING AV ANALYS AV TRT-MÄTNING</w:t>
      </w:r>
    </w:p>
    <w:p w14:paraId="0943C3F9" w14:textId="77777777" w:rsidR="003813D0" w:rsidRDefault="003813D0" w:rsidP="003813D0"/>
    <w:p w14:paraId="1724E1DD" w14:textId="3A50D5EA" w:rsidR="003813D0" w:rsidRPr="002E010B" w:rsidRDefault="003813D0" w:rsidP="003813D0">
      <w:r>
        <w:t>1. UPPGIFTER OM UPPDRAGSGIVARE</w:t>
      </w:r>
    </w:p>
    <w:p w14:paraId="7CF994AE" w14:textId="77777777" w:rsidR="003813D0" w:rsidRDefault="003813D0" w:rsidP="003813D0">
      <w:r>
        <w:t>Företag:</w:t>
      </w:r>
    </w:p>
    <w:p w14:paraId="0DC9C4AA" w14:textId="77777777" w:rsidR="003813D0" w:rsidRDefault="003813D0" w:rsidP="003813D0">
      <w:r>
        <w:t>Kontaktperson:</w:t>
      </w:r>
    </w:p>
    <w:p w14:paraId="108A7791" w14:textId="77777777" w:rsidR="003813D0" w:rsidRDefault="003813D0" w:rsidP="003813D0">
      <w:r>
        <w:t>Postadress:</w:t>
      </w:r>
    </w:p>
    <w:p w14:paraId="2B19A5EE" w14:textId="77777777" w:rsidR="003813D0" w:rsidRDefault="003813D0" w:rsidP="003813D0">
      <w:r>
        <w:t>Telefon:</w:t>
      </w:r>
    </w:p>
    <w:p w14:paraId="11FF7467" w14:textId="77777777" w:rsidR="003813D0" w:rsidRDefault="003813D0" w:rsidP="003813D0">
      <w:r>
        <w:t>E-post:</w:t>
      </w:r>
    </w:p>
    <w:p w14:paraId="10215E33" w14:textId="77777777" w:rsidR="003813D0" w:rsidRDefault="003813D0" w:rsidP="003813D0">
      <w:r>
        <w:t>Övriga uppgifter:</w:t>
      </w:r>
    </w:p>
    <w:p w14:paraId="6B2788A4" w14:textId="77777777" w:rsidR="003813D0" w:rsidRDefault="003813D0" w:rsidP="003813D0"/>
    <w:p w14:paraId="66B1EBAB" w14:textId="78298B19" w:rsidR="003813D0" w:rsidRDefault="003813D0" w:rsidP="003813D0">
      <w:r>
        <w:t>2. UPPGIFTER OM UTFÖRARE AV ANALYS</w:t>
      </w:r>
    </w:p>
    <w:p w14:paraId="52AAF522" w14:textId="77777777" w:rsidR="003813D0" w:rsidRDefault="003813D0" w:rsidP="003813D0">
      <w:r>
        <w:t>Företag:</w:t>
      </w:r>
    </w:p>
    <w:p w14:paraId="038AF66B" w14:textId="77777777" w:rsidR="003813D0" w:rsidRDefault="003813D0" w:rsidP="003813D0">
      <w:r>
        <w:t>Kontaktperson:</w:t>
      </w:r>
    </w:p>
    <w:p w14:paraId="051C0AEA" w14:textId="77777777" w:rsidR="003813D0" w:rsidRDefault="003813D0" w:rsidP="003813D0">
      <w:r>
        <w:t>Postadress:</w:t>
      </w:r>
    </w:p>
    <w:p w14:paraId="1FDB74A6" w14:textId="77777777" w:rsidR="003813D0" w:rsidRDefault="003813D0" w:rsidP="003813D0">
      <w:r>
        <w:t>Telefon:</w:t>
      </w:r>
    </w:p>
    <w:p w14:paraId="4116BC47" w14:textId="77777777" w:rsidR="003813D0" w:rsidRDefault="003813D0" w:rsidP="003813D0">
      <w:r>
        <w:t>E-post:</w:t>
      </w:r>
    </w:p>
    <w:p w14:paraId="2041BD92" w14:textId="77777777" w:rsidR="003813D0" w:rsidRDefault="003813D0" w:rsidP="003813D0">
      <w:r>
        <w:t>Övriga uppgifter:</w:t>
      </w:r>
    </w:p>
    <w:p w14:paraId="15125259" w14:textId="77777777" w:rsidR="003813D0" w:rsidRDefault="003813D0" w:rsidP="003813D0"/>
    <w:p w14:paraId="07D1C38D" w14:textId="2559ED21" w:rsidR="003813D0" w:rsidRDefault="003813D0" w:rsidP="003813D0">
      <w:r>
        <w:t>3. UPPGIFTER OM TRT-MÄTNINGS UTFÖRANDE OCH UPPMÄTTA VÄRDEN</w:t>
      </w:r>
    </w:p>
    <w:p w14:paraId="007EB570" w14:textId="77777777" w:rsidR="003813D0" w:rsidRDefault="003813D0" w:rsidP="003813D0"/>
    <w:p w14:paraId="217097C9" w14:textId="61BDAF90" w:rsidR="003813D0" w:rsidRDefault="00161087" w:rsidP="003813D0">
      <w:r>
        <w:t xml:space="preserve">Rapport </w:t>
      </w:r>
      <w:r w:rsidR="003813D0">
        <w:t xml:space="preserve">av TRT-mätningens genomförande enligt </w:t>
      </w:r>
      <w:r w:rsidR="003813D0" w:rsidRPr="00C65FD0">
        <w:t>DEL 1: RIKTLINJER FÖR UTFÖRANDE AV TERMISK RESPONSTEST (TRT)</w:t>
      </w:r>
      <w:r w:rsidR="003813D0">
        <w:t xml:space="preserve"> bifogas: JA/NEJ</w:t>
      </w:r>
    </w:p>
    <w:p w14:paraId="499711BF" w14:textId="77777777" w:rsidR="003813D0" w:rsidRDefault="003813D0" w:rsidP="003813D0"/>
    <w:p w14:paraId="6C6AFC47" w14:textId="77777777" w:rsidR="003813D0" w:rsidRDefault="003813D0" w:rsidP="003813D0"/>
    <w:p w14:paraId="5F5D2953" w14:textId="1B7C972E" w:rsidR="003813D0" w:rsidRDefault="003813D0" w:rsidP="003813D0">
      <w:r>
        <w:t>4. UPPGIFTER OM ANALYS OCH TESTRESULTAT</w:t>
      </w:r>
    </w:p>
    <w:p w14:paraId="140746F9" w14:textId="77777777" w:rsidR="003813D0" w:rsidRDefault="003813D0" w:rsidP="003813D0"/>
    <w:p w14:paraId="763A6E8F" w14:textId="69CD440C" w:rsidR="003813D0" w:rsidRDefault="003813D0" w:rsidP="003813D0">
      <w:r>
        <w:t>Använd analysmetod:</w:t>
      </w:r>
    </w:p>
    <w:p w14:paraId="41F4DCF4" w14:textId="5514886B" w:rsidR="003813D0" w:rsidRDefault="003813D0" w:rsidP="003813D0">
      <w:r>
        <w:t xml:space="preserve">Linjekälleapproximation </w:t>
      </w:r>
      <w:r>
        <w:tab/>
      </w:r>
      <w:r>
        <w:tab/>
        <w:t>JA/NEJ</w:t>
      </w:r>
    </w:p>
    <w:p w14:paraId="02B85E2C" w14:textId="0FC26610" w:rsidR="003813D0" w:rsidRDefault="003813D0" w:rsidP="003813D0">
      <w:r>
        <w:t xml:space="preserve">Linjekälla </w:t>
      </w:r>
      <w:r>
        <w:tab/>
      </w:r>
      <w:r>
        <w:tab/>
      </w:r>
      <w:r>
        <w:tab/>
        <w:t>JA/NEJ</w:t>
      </w:r>
    </w:p>
    <w:p w14:paraId="2FD22A96" w14:textId="3F273B2A" w:rsidR="003813D0" w:rsidRDefault="003813D0" w:rsidP="003813D0">
      <w:r>
        <w:t>Cylinderkälla</w:t>
      </w:r>
      <w:r>
        <w:tab/>
      </w:r>
      <w:r>
        <w:tab/>
        <w:t>JA/NEJ</w:t>
      </w:r>
    </w:p>
    <w:p w14:paraId="20480545" w14:textId="1A8498BB" w:rsidR="003813D0" w:rsidRDefault="003813D0" w:rsidP="003813D0">
      <w:r>
        <w:t>Annan analytisk metod</w:t>
      </w:r>
      <w:r>
        <w:tab/>
      </w:r>
      <w:r>
        <w:tab/>
        <w:t>JA/NEJ</w:t>
      </w:r>
      <w:r>
        <w:tab/>
        <w:t>Ange vilken:</w:t>
      </w:r>
    </w:p>
    <w:p w14:paraId="6BE3F275" w14:textId="77777777" w:rsidR="003813D0" w:rsidRDefault="003813D0" w:rsidP="003813D0"/>
    <w:p w14:paraId="2CB88DDE" w14:textId="22D95902" w:rsidR="003813D0" w:rsidRDefault="003813D0" w:rsidP="003813D0">
      <w:r>
        <w:t>Numerisk metod</w:t>
      </w:r>
      <w:r>
        <w:tab/>
      </w:r>
      <w:r>
        <w:tab/>
        <w:t>JA/NEJ</w:t>
      </w:r>
      <w:r>
        <w:tab/>
        <w:t>Beskrivning:</w:t>
      </w:r>
    </w:p>
    <w:p w14:paraId="3AB05551" w14:textId="77777777" w:rsidR="003813D0" w:rsidRDefault="003813D0" w:rsidP="003813D0"/>
    <w:p w14:paraId="073867CA" w14:textId="77777777" w:rsidR="003813D0" w:rsidRDefault="003813D0" w:rsidP="003813D0"/>
    <w:p w14:paraId="19C5D786" w14:textId="01F96B97" w:rsidR="003813D0" w:rsidRDefault="003813D0" w:rsidP="003813D0">
      <w:r>
        <w:t>Erhållet värde för markens effektiva termiska konduktivitet:</w:t>
      </w:r>
    </w:p>
    <w:p w14:paraId="3BEA6DAA" w14:textId="2B7DEDF2" w:rsidR="003813D0" w:rsidRDefault="003813D0" w:rsidP="003813D0">
      <w:r>
        <w:t>Erhållet värde för kollektorns effektiva termiska motstånd:</w:t>
      </w:r>
    </w:p>
    <w:p w14:paraId="58C56EFC" w14:textId="77777777" w:rsidR="003813D0" w:rsidRDefault="003813D0" w:rsidP="003813D0"/>
    <w:p w14:paraId="191E38EE" w14:textId="77777777" w:rsidR="003813D0" w:rsidRDefault="003813D0" w:rsidP="003813D0"/>
    <w:p w14:paraId="293F99FB" w14:textId="77777777" w:rsidR="003813D0" w:rsidRDefault="003813D0" w:rsidP="003813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9B42" wp14:editId="2690D60B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4343400" cy="914400"/>
                <wp:effectExtent l="0" t="0" r="25400" b="254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3A151" w14:textId="07F16BF8" w:rsidR="003813D0" w:rsidRDefault="003813D0" w:rsidP="003813D0">
                            <w:r>
                              <w:t>Graf som visar mätvärdenas konvergens mot stabilt värde och oberoende av testperiodens längd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36pt;margin-top:7.15pt;width:34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" filled="f" strokecolor="#4f81bd">
                <v:textbox>
                  <w:txbxContent>
                    <w:p w14:paraId="75B3A151" w14:textId="07F16BF8" w:rsidR="003813D0" w:rsidRDefault="003813D0" w:rsidP="003813D0">
                      <w:r>
                        <w:t>Graf som visar mätvärdenas konvergens mot stabilt värde och oberoende av testperiodens längd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30342" w14:textId="77777777" w:rsidR="003813D0" w:rsidRDefault="003813D0" w:rsidP="003813D0"/>
    <w:p w14:paraId="76A0C2FB" w14:textId="77777777" w:rsidR="003813D0" w:rsidRDefault="003813D0" w:rsidP="003813D0"/>
    <w:p w14:paraId="10650661" w14:textId="77777777" w:rsidR="003813D0" w:rsidRDefault="003813D0" w:rsidP="003813D0"/>
    <w:p w14:paraId="0EB27FFF" w14:textId="77777777" w:rsidR="003813D0" w:rsidRDefault="003813D0" w:rsidP="003813D0"/>
    <w:p w14:paraId="70E51B6C" w14:textId="77777777" w:rsidR="003813D0" w:rsidRDefault="003813D0" w:rsidP="003813D0"/>
    <w:p w14:paraId="2059EA82" w14:textId="6D9EEA45" w:rsidR="003813D0" w:rsidRPr="003813D0" w:rsidRDefault="003813D0" w:rsidP="003813D0">
      <w:pPr>
        <w:rPr>
          <w:i/>
        </w:rPr>
      </w:pPr>
      <w:r w:rsidRPr="00B36FF2">
        <w:rPr>
          <w:i/>
        </w:rPr>
        <w:t>Figur 1:</w:t>
      </w:r>
      <w:r>
        <w:rPr>
          <w:i/>
        </w:rPr>
        <w:t xml:space="preserve"> Beräknad effektiv termisk konduktivitet och beräknat effektivt termiskt motstånd som funktion av tid</w:t>
      </w:r>
    </w:p>
    <w:p w14:paraId="348642D6" w14:textId="77777777" w:rsidR="003813D0" w:rsidRDefault="003813D0" w:rsidP="003813D0"/>
    <w:p w14:paraId="6558A02F" w14:textId="77777777" w:rsidR="003813D0" w:rsidRDefault="003813D0" w:rsidP="003813D0"/>
    <w:p w14:paraId="189113C6" w14:textId="77777777" w:rsidR="00EF1278" w:rsidRDefault="003813D0" w:rsidP="003813D0">
      <w:r>
        <w:lastRenderedPageBreak/>
        <w:t xml:space="preserve">5. </w:t>
      </w:r>
      <w:r w:rsidR="00EF1278">
        <w:t>KOMMENTARER OCH FELKÄLLOR</w:t>
      </w:r>
    </w:p>
    <w:p w14:paraId="140614F3" w14:textId="7BDC6F0E" w:rsidR="003813D0" w:rsidRPr="00EF1278" w:rsidRDefault="00EF1278" w:rsidP="003813D0">
      <w:pPr>
        <w:rPr>
          <w:i/>
        </w:rPr>
      </w:pPr>
      <w:r w:rsidRPr="00EF1278">
        <w:rPr>
          <w:i/>
        </w:rPr>
        <w:t>(Här anges k</w:t>
      </w:r>
      <w:r w:rsidR="003813D0" w:rsidRPr="00EF1278">
        <w:rPr>
          <w:i/>
        </w:rPr>
        <w:t xml:space="preserve">ommentarer om felkällor och </w:t>
      </w:r>
      <w:r w:rsidRPr="00EF1278">
        <w:rPr>
          <w:i/>
        </w:rPr>
        <w:t>observationer från mätning och analys, samt kommentarer kring eventuell inverkan från grundvatten).</w:t>
      </w:r>
    </w:p>
    <w:p w14:paraId="485E7B01" w14:textId="77777777" w:rsidR="003813D0" w:rsidRDefault="003813D0" w:rsidP="003813D0"/>
    <w:p w14:paraId="678C46AB" w14:textId="77777777" w:rsidR="003813D0" w:rsidRDefault="003813D0" w:rsidP="003813D0"/>
    <w:p w14:paraId="0B7FF381" w14:textId="77777777" w:rsidR="003813D0" w:rsidRDefault="003813D0" w:rsidP="003813D0"/>
    <w:p w14:paraId="46AD461F" w14:textId="7D16799A" w:rsidR="003813D0" w:rsidRDefault="003813D0" w:rsidP="003813D0">
      <w:r>
        <w:t>6. ÖVRIGA UPPGIFTER</w:t>
      </w:r>
    </w:p>
    <w:p w14:paraId="0067FE30" w14:textId="6400AC81" w:rsidR="003813D0" w:rsidRPr="001A7274" w:rsidRDefault="003813D0" w:rsidP="003813D0">
      <w:pPr>
        <w:rPr>
          <w:i/>
        </w:rPr>
      </w:pPr>
      <w:r w:rsidRPr="001A7274">
        <w:rPr>
          <w:i/>
        </w:rPr>
        <w:t>(Här anges anteckningar om eventuella avvikelser från riktlinjerna</w:t>
      </w:r>
      <w:r>
        <w:rPr>
          <w:i/>
        </w:rPr>
        <w:t xml:space="preserve"> samt andra uppgifter som är av värde för analysen och dess tolkning</w:t>
      </w:r>
      <w:r w:rsidRPr="001A7274">
        <w:rPr>
          <w:i/>
        </w:rPr>
        <w:t>)</w:t>
      </w:r>
    </w:p>
    <w:p w14:paraId="308F32A2" w14:textId="77777777" w:rsidR="003813D0" w:rsidRPr="009F36CF" w:rsidRDefault="003813D0" w:rsidP="003813D0">
      <w:pPr>
        <w:rPr>
          <w:sz w:val="20"/>
        </w:rPr>
      </w:pPr>
    </w:p>
    <w:sectPr w:rsidR="003813D0" w:rsidRPr="009F36CF" w:rsidSect="00152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FB85" w14:textId="77777777" w:rsidR="003813D0" w:rsidRDefault="003813D0" w:rsidP="00721C7D">
      <w:r>
        <w:separator/>
      </w:r>
    </w:p>
  </w:endnote>
  <w:endnote w:type="continuationSeparator" w:id="0">
    <w:p w14:paraId="265D609E" w14:textId="77777777" w:rsidR="003813D0" w:rsidRDefault="003813D0" w:rsidP="007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CE38" w14:textId="77777777" w:rsidR="00152D15" w:rsidRDefault="00152D15" w:rsidP="00BD438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31EFBF" w14:textId="77777777" w:rsidR="00152D15" w:rsidRDefault="00152D15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2305" w14:textId="77777777" w:rsidR="00152D15" w:rsidRDefault="00152D15" w:rsidP="00BD438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15A9D13" w14:textId="77777777" w:rsidR="00152D15" w:rsidRDefault="00152D15" w:rsidP="00152D15">
    <w:pPr>
      <w:pStyle w:val="Sidfot"/>
      <w:pBdr>
        <w:top w:val="single" w:sz="4" w:space="1" w:color="auto"/>
      </w:pBd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4D325" w14:textId="77777777" w:rsidR="00152D15" w:rsidRDefault="00152D1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ACA45" w14:textId="77777777" w:rsidR="003813D0" w:rsidRDefault="003813D0" w:rsidP="00721C7D">
      <w:r>
        <w:separator/>
      </w:r>
    </w:p>
  </w:footnote>
  <w:footnote w:type="continuationSeparator" w:id="0">
    <w:p w14:paraId="7F8AF4F5" w14:textId="77777777" w:rsidR="003813D0" w:rsidRDefault="003813D0" w:rsidP="00721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0C0D6" w14:textId="44CD69EE" w:rsidR="003813D0" w:rsidRDefault="003813D0" w:rsidP="00042B2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4372706" w14:textId="77777777" w:rsidR="003813D0" w:rsidRDefault="003813D0" w:rsidP="00721C7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6519" w14:textId="59C59D5F" w:rsidR="00152D15" w:rsidRDefault="00152D15" w:rsidP="00152D15">
    <w:pPr>
      <w:pStyle w:val="Sidhuvud"/>
      <w:pBdr>
        <w:bottom w:val="single" w:sz="4" w:space="1" w:color="auto"/>
      </w:pBdr>
      <w:ind w:right="360"/>
    </w:pPr>
    <w:r w:rsidRPr="00232CEC">
      <w:rPr>
        <w:noProof/>
      </w:rPr>
      <w:drawing>
        <wp:anchor distT="0" distB="0" distL="114300" distR="114300" simplePos="0" relativeHeight="251659264" behindDoc="0" locked="0" layoutInCell="1" allowOverlap="1" wp14:anchorId="57AD44D3" wp14:editId="2D363D34">
          <wp:simplePos x="0" y="0"/>
          <wp:positionH relativeFrom="column">
            <wp:posOffset>5600700</wp:posOffset>
          </wp:positionH>
          <wp:positionV relativeFrom="paragraph">
            <wp:posOffset>-121285</wp:posOffset>
          </wp:positionV>
          <wp:extent cx="342900" cy="391795"/>
          <wp:effectExtent l="0" t="0" r="12700" b="0"/>
          <wp:wrapTight wrapText="bothSides">
            <wp:wrapPolygon edited="0">
              <wp:start x="1600" y="0"/>
              <wp:lineTo x="0" y="4201"/>
              <wp:lineTo x="0" y="14003"/>
              <wp:lineTo x="1600" y="19605"/>
              <wp:lineTo x="11200" y="19605"/>
              <wp:lineTo x="20800" y="15404"/>
              <wp:lineTo x="20800" y="4201"/>
              <wp:lineTo x="19200" y="0"/>
              <wp:lineTo x="160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oCentr_Stampel_Svart_Try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BILAGA 4</w:t>
    </w:r>
    <w:r w:rsidRPr="00232CEC">
      <w:t xml:space="preserve">: </w:t>
    </w:r>
    <w:r>
      <w:t xml:space="preserve">Mall för redovisning av </w:t>
    </w:r>
    <w:r w:rsidRPr="00232CEC">
      <w:t xml:space="preserve">Termisk Responstest </w:t>
    </w:r>
    <w:r>
      <w:t>- Analys</w:t>
    </w:r>
    <w:r>
      <w:tab/>
    </w:r>
  </w:p>
  <w:p w14:paraId="32CFE45B" w14:textId="77777777" w:rsidR="003813D0" w:rsidRDefault="003813D0" w:rsidP="00721C7D">
    <w:pPr>
      <w:pStyle w:val="Sidhuvud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3638" w14:textId="77777777" w:rsidR="00152D15" w:rsidRDefault="00152D1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D5"/>
    <w:multiLevelType w:val="hybridMultilevel"/>
    <w:tmpl w:val="DE60A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5E3"/>
    <w:multiLevelType w:val="hybridMultilevel"/>
    <w:tmpl w:val="74AA0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63AB"/>
    <w:multiLevelType w:val="hybridMultilevel"/>
    <w:tmpl w:val="CB6EC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60A1"/>
    <w:multiLevelType w:val="hybridMultilevel"/>
    <w:tmpl w:val="A25C4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533DF"/>
    <w:multiLevelType w:val="hybridMultilevel"/>
    <w:tmpl w:val="C7E8A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1053"/>
    <w:multiLevelType w:val="hybridMultilevel"/>
    <w:tmpl w:val="4DD0903E"/>
    <w:lvl w:ilvl="0" w:tplc="324614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61D9"/>
    <w:multiLevelType w:val="hybridMultilevel"/>
    <w:tmpl w:val="17DE2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C2115"/>
    <w:multiLevelType w:val="hybridMultilevel"/>
    <w:tmpl w:val="D496F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50A06"/>
    <w:multiLevelType w:val="hybridMultilevel"/>
    <w:tmpl w:val="81DAE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24DF8"/>
    <w:multiLevelType w:val="hybridMultilevel"/>
    <w:tmpl w:val="C928A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93F81"/>
    <w:multiLevelType w:val="hybridMultilevel"/>
    <w:tmpl w:val="EB0A8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150E5B"/>
    <w:multiLevelType w:val="hybridMultilevel"/>
    <w:tmpl w:val="7ADA8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F72"/>
    <w:multiLevelType w:val="hybridMultilevel"/>
    <w:tmpl w:val="D98A2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26648"/>
    <w:multiLevelType w:val="hybridMultilevel"/>
    <w:tmpl w:val="3702C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B18FD"/>
    <w:multiLevelType w:val="hybridMultilevel"/>
    <w:tmpl w:val="91527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23AA5"/>
    <w:multiLevelType w:val="hybridMultilevel"/>
    <w:tmpl w:val="005C2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F4F31"/>
    <w:multiLevelType w:val="hybridMultilevel"/>
    <w:tmpl w:val="93BAE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31700"/>
    <w:multiLevelType w:val="hybridMultilevel"/>
    <w:tmpl w:val="11A65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863A8"/>
    <w:multiLevelType w:val="hybridMultilevel"/>
    <w:tmpl w:val="F02EA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918C7"/>
    <w:multiLevelType w:val="hybridMultilevel"/>
    <w:tmpl w:val="5DCEF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A0C16"/>
    <w:multiLevelType w:val="hybridMultilevel"/>
    <w:tmpl w:val="71CAE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142A5"/>
    <w:multiLevelType w:val="hybridMultilevel"/>
    <w:tmpl w:val="093CA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56548"/>
    <w:multiLevelType w:val="hybridMultilevel"/>
    <w:tmpl w:val="56BCD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5770E"/>
    <w:multiLevelType w:val="hybridMultilevel"/>
    <w:tmpl w:val="38547C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7573D"/>
    <w:multiLevelType w:val="hybridMultilevel"/>
    <w:tmpl w:val="11AEB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762AA"/>
    <w:multiLevelType w:val="hybridMultilevel"/>
    <w:tmpl w:val="B616E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1604E"/>
    <w:multiLevelType w:val="hybridMultilevel"/>
    <w:tmpl w:val="64B25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7216A"/>
    <w:multiLevelType w:val="hybridMultilevel"/>
    <w:tmpl w:val="2948F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E3C21"/>
    <w:multiLevelType w:val="hybridMultilevel"/>
    <w:tmpl w:val="06984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A450A"/>
    <w:multiLevelType w:val="hybridMultilevel"/>
    <w:tmpl w:val="1A6882FA"/>
    <w:lvl w:ilvl="0" w:tplc="104A2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A2654"/>
    <w:multiLevelType w:val="hybridMultilevel"/>
    <w:tmpl w:val="9CEC8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74857"/>
    <w:multiLevelType w:val="hybridMultilevel"/>
    <w:tmpl w:val="DB840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E44DB"/>
    <w:multiLevelType w:val="hybridMultilevel"/>
    <w:tmpl w:val="8D4873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C2EB7"/>
    <w:multiLevelType w:val="hybridMultilevel"/>
    <w:tmpl w:val="C0341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C63D2"/>
    <w:multiLevelType w:val="hybridMultilevel"/>
    <w:tmpl w:val="6F300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36C0"/>
    <w:multiLevelType w:val="hybridMultilevel"/>
    <w:tmpl w:val="A4EEA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03DA"/>
    <w:multiLevelType w:val="hybridMultilevel"/>
    <w:tmpl w:val="F146CE78"/>
    <w:lvl w:ilvl="0" w:tplc="041D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20"/>
  </w:num>
  <w:num w:numId="8">
    <w:abstractNumId w:val="28"/>
  </w:num>
  <w:num w:numId="9">
    <w:abstractNumId w:val="15"/>
  </w:num>
  <w:num w:numId="10">
    <w:abstractNumId w:val="6"/>
  </w:num>
  <w:num w:numId="11">
    <w:abstractNumId w:val="9"/>
  </w:num>
  <w:num w:numId="12">
    <w:abstractNumId w:val="10"/>
  </w:num>
  <w:num w:numId="13">
    <w:abstractNumId w:val="22"/>
  </w:num>
  <w:num w:numId="14">
    <w:abstractNumId w:val="11"/>
  </w:num>
  <w:num w:numId="15">
    <w:abstractNumId w:val="26"/>
  </w:num>
  <w:num w:numId="16">
    <w:abstractNumId w:val="19"/>
  </w:num>
  <w:num w:numId="17">
    <w:abstractNumId w:val="31"/>
  </w:num>
  <w:num w:numId="18">
    <w:abstractNumId w:val="3"/>
  </w:num>
  <w:num w:numId="19">
    <w:abstractNumId w:val="34"/>
  </w:num>
  <w:num w:numId="20">
    <w:abstractNumId w:val="14"/>
  </w:num>
  <w:num w:numId="21">
    <w:abstractNumId w:val="4"/>
  </w:num>
  <w:num w:numId="22">
    <w:abstractNumId w:val="35"/>
  </w:num>
  <w:num w:numId="23">
    <w:abstractNumId w:val="30"/>
  </w:num>
  <w:num w:numId="24">
    <w:abstractNumId w:val="21"/>
  </w:num>
  <w:num w:numId="25">
    <w:abstractNumId w:val="2"/>
  </w:num>
  <w:num w:numId="26">
    <w:abstractNumId w:val="18"/>
  </w:num>
  <w:num w:numId="27">
    <w:abstractNumId w:val="16"/>
  </w:num>
  <w:num w:numId="28">
    <w:abstractNumId w:val="33"/>
  </w:num>
  <w:num w:numId="29">
    <w:abstractNumId w:val="27"/>
  </w:num>
  <w:num w:numId="30">
    <w:abstractNumId w:val="29"/>
  </w:num>
  <w:num w:numId="31">
    <w:abstractNumId w:val="5"/>
  </w:num>
  <w:num w:numId="32">
    <w:abstractNumId w:val="7"/>
  </w:num>
  <w:num w:numId="33">
    <w:abstractNumId w:val="36"/>
  </w:num>
  <w:num w:numId="34">
    <w:abstractNumId w:val="25"/>
  </w:num>
  <w:num w:numId="35">
    <w:abstractNumId w:val="24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2D"/>
    <w:rsid w:val="00002083"/>
    <w:rsid w:val="0000728D"/>
    <w:rsid w:val="00012E07"/>
    <w:rsid w:val="00022D7E"/>
    <w:rsid w:val="00033265"/>
    <w:rsid w:val="00037BC8"/>
    <w:rsid w:val="00042B2B"/>
    <w:rsid w:val="0004782A"/>
    <w:rsid w:val="00047EEF"/>
    <w:rsid w:val="00051668"/>
    <w:rsid w:val="0005345D"/>
    <w:rsid w:val="00054C4E"/>
    <w:rsid w:val="000562CD"/>
    <w:rsid w:val="00060D7F"/>
    <w:rsid w:val="00062C3B"/>
    <w:rsid w:val="000658C1"/>
    <w:rsid w:val="0007412B"/>
    <w:rsid w:val="00075246"/>
    <w:rsid w:val="00090CBE"/>
    <w:rsid w:val="00095128"/>
    <w:rsid w:val="000973D9"/>
    <w:rsid w:val="00097D68"/>
    <w:rsid w:val="000A1A57"/>
    <w:rsid w:val="000A1ED9"/>
    <w:rsid w:val="000A2763"/>
    <w:rsid w:val="000A69D9"/>
    <w:rsid w:val="000C0AE8"/>
    <w:rsid w:val="000D2E0E"/>
    <w:rsid w:val="000D7157"/>
    <w:rsid w:val="000E2BA7"/>
    <w:rsid w:val="000E6030"/>
    <w:rsid w:val="000E7C1A"/>
    <w:rsid w:val="000F664E"/>
    <w:rsid w:val="000F67ED"/>
    <w:rsid w:val="00100B7C"/>
    <w:rsid w:val="00101DCA"/>
    <w:rsid w:val="00103372"/>
    <w:rsid w:val="00105AEF"/>
    <w:rsid w:val="00120457"/>
    <w:rsid w:val="0012144C"/>
    <w:rsid w:val="00125610"/>
    <w:rsid w:val="001269AC"/>
    <w:rsid w:val="00146659"/>
    <w:rsid w:val="00152D15"/>
    <w:rsid w:val="00160D7E"/>
    <w:rsid w:val="00161087"/>
    <w:rsid w:val="00182F1B"/>
    <w:rsid w:val="00196AD5"/>
    <w:rsid w:val="001A4CCA"/>
    <w:rsid w:val="001B41F8"/>
    <w:rsid w:val="001B6FF4"/>
    <w:rsid w:val="001D0225"/>
    <w:rsid w:val="001D494E"/>
    <w:rsid w:val="001E0858"/>
    <w:rsid w:val="001F7581"/>
    <w:rsid w:val="00200815"/>
    <w:rsid w:val="00230D05"/>
    <w:rsid w:val="002424C7"/>
    <w:rsid w:val="00251445"/>
    <w:rsid w:val="00252B8B"/>
    <w:rsid w:val="00257117"/>
    <w:rsid w:val="002578D0"/>
    <w:rsid w:val="0026032E"/>
    <w:rsid w:val="00262D57"/>
    <w:rsid w:val="00264137"/>
    <w:rsid w:val="00275006"/>
    <w:rsid w:val="00282C0F"/>
    <w:rsid w:val="00283B1E"/>
    <w:rsid w:val="002A5EBE"/>
    <w:rsid w:val="002B39E7"/>
    <w:rsid w:val="002C6331"/>
    <w:rsid w:val="002C704E"/>
    <w:rsid w:val="002D4FB7"/>
    <w:rsid w:val="002E3064"/>
    <w:rsid w:val="002E7F69"/>
    <w:rsid w:val="002F1DEC"/>
    <w:rsid w:val="002F24D1"/>
    <w:rsid w:val="0030464B"/>
    <w:rsid w:val="0031571C"/>
    <w:rsid w:val="00321BF6"/>
    <w:rsid w:val="00325FC6"/>
    <w:rsid w:val="00327363"/>
    <w:rsid w:val="00330880"/>
    <w:rsid w:val="00332306"/>
    <w:rsid w:val="003340A0"/>
    <w:rsid w:val="0033545B"/>
    <w:rsid w:val="00336CED"/>
    <w:rsid w:val="00344AED"/>
    <w:rsid w:val="00344B20"/>
    <w:rsid w:val="00346486"/>
    <w:rsid w:val="003569FA"/>
    <w:rsid w:val="00364D8F"/>
    <w:rsid w:val="00370E38"/>
    <w:rsid w:val="00377357"/>
    <w:rsid w:val="003813D0"/>
    <w:rsid w:val="003974D5"/>
    <w:rsid w:val="003977E6"/>
    <w:rsid w:val="003C16E8"/>
    <w:rsid w:val="003C1737"/>
    <w:rsid w:val="003C2414"/>
    <w:rsid w:val="003D47F8"/>
    <w:rsid w:val="003D4958"/>
    <w:rsid w:val="003E4370"/>
    <w:rsid w:val="004070B1"/>
    <w:rsid w:val="004220D6"/>
    <w:rsid w:val="00424F8A"/>
    <w:rsid w:val="00435E69"/>
    <w:rsid w:val="004367C5"/>
    <w:rsid w:val="004448F7"/>
    <w:rsid w:val="004477FA"/>
    <w:rsid w:val="004523F2"/>
    <w:rsid w:val="004525BB"/>
    <w:rsid w:val="004553E0"/>
    <w:rsid w:val="00455661"/>
    <w:rsid w:val="0045751F"/>
    <w:rsid w:val="0046084F"/>
    <w:rsid w:val="0046279F"/>
    <w:rsid w:val="004700E8"/>
    <w:rsid w:val="004715F8"/>
    <w:rsid w:val="00494A5D"/>
    <w:rsid w:val="00495671"/>
    <w:rsid w:val="004A03E4"/>
    <w:rsid w:val="004A22EF"/>
    <w:rsid w:val="004B20B3"/>
    <w:rsid w:val="004B249E"/>
    <w:rsid w:val="004B274D"/>
    <w:rsid w:val="004B41D3"/>
    <w:rsid w:val="004C1122"/>
    <w:rsid w:val="004D0EA5"/>
    <w:rsid w:val="004D1CAE"/>
    <w:rsid w:val="004E3968"/>
    <w:rsid w:val="004E7B1B"/>
    <w:rsid w:val="004F70DA"/>
    <w:rsid w:val="00501D52"/>
    <w:rsid w:val="00505694"/>
    <w:rsid w:val="0051345C"/>
    <w:rsid w:val="00513583"/>
    <w:rsid w:val="005272D2"/>
    <w:rsid w:val="0054712D"/>
    <w:rsid w:val="00547B40"/>
    <w:rsid w:val="00551A8B"/>
    <w:rsid w:val="0055284D"/>
    <w:rsid w:val="00553418"/>
    <w:rsid w:val="00560F99"/>
    <w:rsid w:val="0056559E"/>
    <w:rsid w:val="00565A88"/>
    <w:rsid w:val="00572BA8"/>
    <w:rsid w:val="00574D4B"/>
    <w:rsid w:val="00581C71"/>
    <w:rsid w:val="005872AC"/>
    <w:rsid w:val="005A5775"/>
    <w:rsid w:val="005B0A23"/>
    <w:rsid w:val="005B41C2"/>
    <w:rsid w:val="005B57DE"/>
    <w:rsid w:val="005C6D66"/>
    <w:rsid w:val="005C7BD2"/>
    <w:rsid w:val="005E1E2D"/>
    <w:rsid w:val="005E31F1"/>
    <w:rsid w:val="005E699F"/>
    <w:rsid w:val="005F0C88"/>
    <w:rsid w:val="005F6DDA"/>
    <w:rsid w:val="0060501B"/>
    <w:rsid w:val="006101B6"/>
    <w:rsid w:val="00610285"/>
    <w:rsid w:val="00613061"/>
    <w:rsid w:val="00617551"/>
    <w:rsid w:val="006210EC"/>
    <w:rsid w:val="006254DA"/>
    <w:rsid w:val="006332DF"/>
    <w:rsid w:val="00640233"/>
    <w:rsid w:val="00641F1D"/>
    <w:rsid w:val="00652A09"/>
    <w:rsid w:val="0065452D"/>
    <w:rsid w:val="00664A4A"/>
    <w:rsid w:val="0067472B"/>
    <w:rsid w:val="00674D5D"/>
    <w:rsid w:val="00681F18"/>
    <w:rsid w:val="00690F98"/>
    <w:rsid w:val="006921A7"/>
    <w:rsid w:val="00697705"/>
    <w:rsid w:val="006A3025"/>
    <w:rsid w:val="006A6F44"/>
    <w:rsid w:val="006B19FB"/>
    <w:rsid w:val="006B2D35"/>
    <w:rsid w:val="006B70D1"/>
    <w:rsid w:val="006B730F"/>
    <w:rsid w:val="006E01B0"/>
    <w:rsid w:val="006E3003"/>
    <w:rsid w:val="006E392F"/>
    <w:rsid w:val="006F0B14"/>
    <w:rsid w:val="006F3460"/>
    <w:rsid w:val="00703D15"/>
    <w:rsid w:val="00707DA8"/>
    <w:rsid w:val="007157FF"/>
    <w:rsid w:val="00717A1D"/>
    <w:rsid w:val="00721C7D"/>
    <w:rsid w:val="00737D9F"/>
    <w:rsid w:val="007429D8"/>
    <w:rsid w:val="00747275"/>
    <w:rsid w:val="00755145"/>
    <w:rsid w:val="007566A4"/>
    <w:rsid w:val="00766DC9"/>
    <w:rsid w:val="007674E5"/>
    <w:rsid w:val="00771F64"/>
    <w:rsid w:val="00781360"/>
    <w:rsid w:val="007817D1"/>
    <w:rsid w:val="00795738"/>
    <w:rsid w:val="007962B7"/>
    <w:rsid w:val="007A543B"/>
    <w:rsid w:val="007D7D43"/>
    <w:rsid w:val="007F0113"/>
    <w:rsid w:val="007F0D5A"/>
    <w:rsid w:val="008060CE"/>
    <w:rsid w:val="00816EC8"/>
    <w:rsid w:val="00822C6A"/>
    <w:rsid w:val="008352C5"/>
    <w:rsid w:val="008434AD"/>
    <w:rsid w:val="00846E50"/>
    <w:rsid w:val="00847C94"/>
    <w:rsid w:val="008726B2"/>
    <w:rsid w:val="008757D3"/>
    <w:rsid w:val="00881E12"/>
    <w:rsid w:val="00883CB2"/>
    <w:rsid w:val="00884ABF"/>
    <w:rsid w:val="00896956"/>
    <w:rsid w:val="008A5E4A"/>
    <w:rsid w:val="008B615A"/>
    <w:rsid w:val="008C3A5C"/>
    <w:rsid w:val="008F42DB"/>
    <w:rsid w:val="00900046"/>
    <w:rsid w:val="009032AB"/>
    <w:rsid w:val="00920C33"/>
    <w:rsid w:val="009342D0"/>
    <w:rsid w:val="00945636"/>
    <w:rsid w:val="0095628F"/>
    <w:rsid w:val="009573B0"/>
    <w:rsid w:val="00960817"/>
    <w:rsid w:val="00981478"/>
    <w:rsid w:val="00991201"/>
    <w:rsid w:val="009A525B"/>
    <w:rsid w:val="009B6251"/>
    <w:rsid w:val="009C261F"/>
    <w:rsid w:val="009C5C2B"/>
    <w:rsid w:val="009D238B"/>
    <w:rsid w:val="009D35C2"/>
    <w:rsid w:val="009E5D8B"/>
    <w:rsid w:val="009E78A5"/>
    <w:rsid w:val="009F1611"/>
    <w:rsid w:val="009F3438"/>
    <w:rsid w:val="00A35445"/>
    <w:rsid w:val="00A54B85"/>
    <w:rsid w:val="00A6209E"/>
    <w:rsid w:val="00A648D9"/>
    <w:rsid w:val="00A71C4A"/>
    <w:rsid w:val="00A73F2D"/>
    <w:rsid w:val="00A779E3"/>
    <w:rsid w:val="00A86B1D"/>
    <w:rsid w:val="00A932BE"/>
    <w:rsid w:val="00A951ED"/>
    <w:rsid w:val="00AB3A9D"/>
    <w:rsid w:val="00AB5BEE"/>
    <w:rsid w:val="00AB6A1D"/>
    <w:rsid w:val="00AC1309"/>
    <w:rsid w:val="00AC51BE"/>
    <w:rsid w:val="00AD61FD"/>
    <w:rsid w:val="00AE2DD8"/>
    <w:rsid w:val="00AE6B25"/>
    <w:rsid w:val="00AF0385"/>
    <w:rsid w:val="00B02D87"/>
    <w:rsid w:val="00B21843"/>
    <w:rsid w:val="00B237DC"/>
    <w:rsid w:val="00B41EE9"/>
    <w:rsid w:val="00B42BB4"/>
    <w:rsid w:val="00B45AEF"/>
    <w:rsid w:val="00B4623B"/>
    <w:rsid w:val="00B60D6E"/>
    <w:rsid w:val="00B65A05"/>
    <w:rsid w:val="00B67CEA"/>
    <w:rsid w:val="00B76B9C"/>
    <w:rsid w:val="00B8035A"/>
    <w:rsid w:val="00B82333"/>
    <w:rsid w:val="00B9165C"/>
    <w:rsid w:val="00B9762F"/>
    <w:rsid w:val="00BA1770"/>
    <w:rsid w:val="00BA1EF1"/>
    <w:rsid w:val="00BA3EF3"/>
    <w:rsid w:val="00BB1271"/>
    <w:rsid w:val="00BC151C"/>
    <w:rsid w:val="00BC2F12"/>
    <w:rsid w:val="00BC4C3E"/>
    <w:rsid w:val="00BD5899"/>
    <w:rsid w:val="00BD7E24"/>
    <w:rsid w:val="00BE1A9C"/>
    <w:rsid w:val="00BE5CA9"/>
    <w:rsid w:val="00BF5948"/>
    <w:rsid w:val="00C04858"/>
    <w:rsid w:val="00C07E5F"/>
    <w:rsid w:val="00C13278"/>
    <w:rsid w:val="00C462C8"/>
    <w:rsid w:val="00C501ED"/>
    <w:rsid w:val="00C55E61"/>
    <w:rsid w:val="00C606F8"/>
    <w:rsid w:val="00C64EDA"/>
    <w:rsid w:val="00C65FD0"/>
    <w:rsid w:val="00C7330D"/>
    <w:rsid w:val="00C7338F"/>
    <w:rsid w:val="00C751B6"/>
    <w:rsid w:val="00C8488E"/>
    <w:rsid w:val="00C853AE"/>
    <w:rsid w:val="00C853B8"/>
    <w:rsid w:val="00C9472D"/>
    <w:rsid w:val="00C94EE4"/>
    <w:rsid w:val="00CA04E1"/>
    <w:rsid w:val="00CC313C"/>
    <w:rsid w:val="00CC3A0A"/>
    <w:rsid w:val="00CD2A6C"/>
    <w:rsid w:val="00CE02F9"/>
    <w:rsid w:val="00D01371"/>
    <w:rsid w:val="00D0634F"/>
    <w:rsid w:val="00D32714"/>
    <w:rsid w:val="00D40CC4"/>
    <w:rsid w:val="00D46027"/>
    <w:rsid w:val="00D46FB7"/>
    <w:rsid w:val="00D50FDB"/>
    <w:rsid w:val="00D51E58"/>
    <w:rsid w:val="00D52F34"/>
    <w:rsid w:val="00D55A79"/>
    <w:rsid w:val="00D55C95"/>
    <w:rsid w:val="00D57840"/>
    <w:rsid w:val="00D711B2"/>
    <w:rsid w:val="00D73F34"/>
    <w:rsid w:val="00D816A2"/>
    <w:rsid w:val="00D84648"/>
    <w:rsid w:val="00DA4F6E"/>
    <w:rsid w:val="00DA5BA4"/>
    <w:rsid w:val="00DB57DE"/>
    <w:rsid w:val="00DC0DD0"/>
    <w:rsid w:val="00DC18F9"/>
    <w:rsid w:val="00E14279"/>
    <w:rsid w:val="00E157E2"/>
    <w:rsid w:val="00E2045E"/>
    <w:rsid w:val="00E242A5"/>
    <w:rsid w:val="00E40795"/>
    <w:rsid w:val="00E40ADF"/>
    <w:rsid w:val="00E74487"/>
    <w:rsid w:val="00E74EED"/>
    <w:rsid w:val="00E77063"/>
    <w:rsid w:val="00E80B56"/>
    <w:rsid w:val="00E936ED"/>
    <w:rsid w:val="00E9472F"/>
    <w:rsid w:val="00E97233"/>
    <w:rsid w:val="00EA3F61"/>
    <w:rsid w:val="00EA5AE8"/>
    <w:rsid w:val="00EA63D3"/>
    <w:rsid w:val="00EB0B2F"/>
    <w:rsid w:val="00EB17CE"/>
    <w:rsid w:val="00EB2C7C"/>
    <w:rsid w:val="00EC646A"/>
    <w:rsid w:val="00ED2278"/>
    <w:rsid w:val="00ED3CB1"/>
    <w:rsid w:val="00ED605B"/>
    <w:rsid w:val="00EF1158"/>
    <w:rsid w:val="00EF1278"/>
    <w:rsid w:val="00F01901"/>
    <w:rsid w:val="00F10194"/>
    <w:rsid w:val="00F20B5D"/>
    <w:rsid w:val="00F34FAE"/>
    <w:rsid w:val="00F40F7C"/>
    <w:rsid w:val="00F47132"/>
    <w:rsid w:val="00F53E73"/>
    <w:rsid w:val="00F628F4"/>
    <w:rsid w:val="00F8162B"/>
    <w:rsid w:val="00F86E56"/>
    <w:rsid w:val="00F90ED4"/>
    <w:rsid w:val="00F9672B"/>
    <w:rsid w:val="00FA41C7"/>
    <w:rsid w:val="00FC18BC"/>
    <w:rsid w:val="00FD5397"/>
    <w:rsid w:val="00FD6463"/>
    <w:rsid w:val="00FE18AD"/>
    <w:rsid w:val="00FF1403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486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23F2"/>
    <w:pPr>
      <w:ind w:left="720"/>
      <w:contextualSpacing/>
    </w:pPr>
  </w:style>
  <w:style w:type="paragraph" w:styleId="Brdtext3">
    <w:name w:val="Body Text 3"/>
    <w:basedOn w:val="Normal"/>
    <w:link w:val="Brdtext3Char"/>
    <w:rsid w:val="008352C5"/>
    <w:pPr>
      <w:spacing w:after="120"/>
      <w:ind w:left="1134" w:right="284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Brdtext3Char">
    <w:name w:val="Brödtext 3 Char"/>
    <w:basedOn w:val="Standardstycketypsnitt"/>
    <w:link w:val="Brdtext3"/>
    <w:rsid w:val="008352C5"/>
    <w:rPr>
      <w:rFonts w:ascii="Arial" w:eastAsia="Times New Roman" w:hAnsi="Arial" w:cs="Times New Roman"/>
      <w:sz w:val="16"/>
      <w:szCs w:val="1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352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352C5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3354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721C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1C7D"/>
  </w:style>
  <w:style w:type="character" w:styleId="Sidnummer">
    <w:name w:val="page number"/>
    <w:basedOn w:val="Standardstycketypsnitt"/>
    <w:uiPriority w:val="99"/>
    <w:semiHidden/>
    <w:unhideWhenUsed/>
    <w:rsid w:val="00721C7D"/>
  </w:style>
  <w:style w:type="paragraph" w:styleId="Sidfot">
    <w:name w:val="footer"/>
    <w:basedOn w:val="Normal"/>
    <w:link w:val="SidfotChar"/>
    <w:uiPriority w:val="99"/>
    <w:unhideWhenUsed/>
    <w:rsid w:val="00060D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60D7F"/>
  </w:style>
  <w:style w:type="paragraph" w:styleId="Kommentarer">
    <w:name w:val="annotation text"/>
    <w:basedOn w:val="Normal"/>
    <w:link w:val="KommentarerChar"/>
    <w:uiPriority w:val="99"/>
    <w:unhideWhenUsed/>
    <w:rsid w:val="00A932BE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A932BE"/>
    <w:rPr>
      <w:sz w:val="20"/>
      <w:szCs w:val="20"/>
    </w:rPr>
  </w:style>
  <w:style w:type="character" w:styleId="Platshllartext">
    <w:name w:val="Placeholder Text"/>
    <w:basedOn w:val="Standardstycketypsnitt"/>
    <w:uiPriority w:val="99"/>
    <w:semiHidden/>
    <w:rsid w:val="00DC0D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23F2"/>
    <w:pPr>
      <w:ind w:left="720"/>
      <w:contextualSpacing/>
    </w:pPr>
  </w:style>
  <w:style w:type="paragraph" w:styleId="Brdtext3">
    <w:name w:val="Body Text 3"/>
    <w:basedOn w:val="Normal"/>
    <w:link w:val="Brdtext3Char"/>
    <w:rsid w:val="008352C5"/>
    <w:pPr>
      <w:spacing w:after="120"/>
      <w:ind w:left="1134" w:right="284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Brdtext3Char">
    <w:name w:val="Brödtext 3 Char"/>
    <w:basedOn w:val="Standardstycketypsnitt"/>
    <w:link w:val="Brdtext3"/>
    <w:rsid w:val="008352C5"/>
    <w:rPr>
      <w:rFonts w:ascii="Arial" w:eastAsia="Times New Roman" w:hAnsi="Arial" w:cs="Times New Roman"/>
      <w:sz w:val="16"/>
      <w:szCs w:val="1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352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352C5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3354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721C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1C7D"/>
  </w:style>
  <w:style w:type="character" w:styleId="Sidnummer">
    <w:name w:val="page number"/>
    <w:basedOn w:val="Standardstycketypsnitt"/>
    <w:uiPriority w:val="99"/>
    <w:semiHidden/>
    <w:unhideWhenUsed/>
    <w:rsid w:val="00721C7D"/>
  </w:style>
  <w:style w:type="paragraph" w:styleId="Sidfot">
    <w:name w:val="footer"/>
    <w:basedOn w:val="Normal"/>
    <w:link w:val="SidfotChar"/>
    <w:uiPriority w:val="99"/>
    <w:unhideWhenUsed/>
    <w:rsid w:val="00060D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60D7F"/>
  </w:style>
  <w:style w:type="paragraph" w:styleId="Kommentarer">
    <w:name w:val="annotation text"/>
    <w:basedOn w:val="Normal"/>
    <w:link w:val="KommentarerChar"/>
    <w:uiPriority w:val="99"/>
    <w:unhideWhenUsed/>
    <w:rsid w:val="00A932BE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A932BE"/>
    <w:rPr>
      <w:sz w:val="20"/>
      <w:szCs w:val="20"/>
    </w:rPr>
  </w:style>
  <w:style w:type="character" w:styleId="Platshllartext">
    <w:name w:val="Placeholder Text"/>
    <w:basedOn w:val="Standardstycketypsnitt"/>
    <w:uiPriority w:val="99"/>
    <w:semiHidden/>
    <w:rsid w:val="00DC0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338</Words>
  <Characters>2170</Characters>
  <Application>Microsoft Macintosh Word</Application>
  <DocSecurity>0</DocSecurity>
  <Lines>38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Geotec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Signhild Gehlin</dc:creator>
  <cp:lastModifiedBy>Signhild Gehlin</cp:lastModifiedBy>
  <cp:revision>8</cp:revision>
  <dcterms:created xsi:type="dcterms:W3CDTF">2015-02-04T10:47:00Z</dcterms:created>
  <dcterms:modified xsi:type="dcterms:W3CDTF">2015-11-13T14:36:00Z</dcterms:modified>
</cp:coreProperties>
</file>